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D42" w:rsidRDefault="00755D42" w:rsidP="00755D42">
      <w:pPr>
        <w:pStyle w:val="BodyText"/>
        <w:rPr>
          <w:bCs w:val="0"/>
          <w:color w:val="auto"/>
        </w:rPr>
      </w:pPr>
      <w:r>
        <w:rPr>
          <w:bCs w:val="0"/>
          <w:color w:val="auto"/>
        </w:rPr>
        <w:t>SOFTWALL INSTALLATION INSTRUCTIONS FOR PANELS WITH NAILING MARGIN TOP AND BOTTOM</w:t>
      </w:r>
    </w:p>
    <w:p w:rsidR="00755D42" w:rsidRDefault="00755D42" w:rsidP="00755D42">
      <w:pPr>
        <w:jc w:val="both"/>
        <w:rPr>
          <w:rFonts w:ascii="Arial" w:hAnsi="Arial" w:cs="Arial"/>
          <w:b/>
        </w:rPr>
      </w:pPr>
    </w:p>
    <w:p w:rsidR="00755D42" w:rsidRDefault="00755D42" w:rsidP="00755D42">
      <w:pPr>
        <w:jc w:val="both"/>
        <w:rPr>
          <w:rFonts w:ascii="Arial" w:hAnsi="Arial" w:cs="Arial"/>
        </w:rPr>
      </w:pPr>
    </w:p>
    <w:p w:rsidR="00755D42" w:rsidRDefault="00755D42" w:rsidP="00755D42">
      <w:pPr>
        <w:jc w:val="both"/>
        <w:rPr>
          <w:rFonts w:ascii="Arial" w:hAnsi="Arial" w:cs="Arial"/>
        </w:rPr>
      </w:pPr>
      <w:r>
        <w:rPr>
          <w:rFonts w:ascii="Arial" w:hAnsi="Arial" w:cs="Arial"/>
        </w:rPr>
        <w:t>- Strike a line 3” more than the height of the panel (e.g. panel measures 72” the line should be struck at 75”). You can adjust the panel to a lower height if desired, however the bottom edge of the foam should be a maximum of 4” above the floor.</w:t>
      </w:r>
    </w:p>
    <w:p w:rsidR="00755D42" w:rsidRDefault="00755D42" w:rsidP="00755D42">
      <w:pPr>
        <w:rPr>
          <w:rFonts w:ascii="Arial" w:hAnsi="Arial" w:cs="Arial"/>
        </w:rPr>
      </w:pPr>
    </w:p>
    <w:p w:rsidR="00755D42" w:rsidRDefault="00755D42" w:rsidP="00755D42">
      <w:pPr>
        <w:rPr>
          <w:rFonts w:ascii="Arial" w:hAnsi="Arial" w:cs="Arial"/>
        </w:rPr>
      </w:pPr>
      <w:r>
        <w:rPr>
          <w:rFonts w:ascii="Arial" w:hAnsi="Arial" w:cs="Arial"/>
        </w:rPr>
        <w:t>- When mounting panels with nailing margins directly to the wall (concrete block, concrete, wood or drywall), never use less than 2 fasteners on each, top and bottom nailing margins. Factory suggested fasteners are as follows;</w:t>
      </w:r>
    </w:p>
    <w:p w:rsidR="00755D42" w:rsidRDefault="00755D42" w:rsidP="00755D42">
      <w:pPr>
        <w:rPr>
          <w:rFonts w:ascii="Arial" w:hAnsi="Arial" w:cs="Arial"/>
        </w:rPr>
      </w:pPr>
    </w:p>
    <w:p w:rsidR="00755D42" w:rsidRDefault="00755D42" w:rsidP="00755D42">
      <w:pPr>
        <w:ind w:left="720"/>
        <w:rPr>
          <w:rFonts w:ascii="Arial" w:hAnsi="Arial" w:cs="Arial"/>
        </w:rPr>
      </w:pPr>
      <w:r>
        <w:rPr>
          <w:rFonts w:ascii="Arial" w:hAnsi="Arial" w:cs="Arial"/>
        </w:rPr>
        <w:t xml:space="preserve">- Concrete Block or Concrete - 1 ¼” or 1 ½” concrete screws (flat head) or 1 ¼” or 1 ½” nail pin.  </w:t>
      </w:r>
    </w:p>
    <w:p w:rsidR="00755D42" w:rsidRDefault="00755D42" w:rsidP="00755D42">
      <w:pPr>
        <w:ind w:left="720"/>
        <w:rPr>
          <w:rFonts w:ascii="Arial" w:hAnsi="Arial" w:cs="Arial"/>
        </w:rPr>
      </w:pPr>
      <w:r>
        <w:rPr>
          <w:rFonts w:ascii="Arial" w:hAnsi="Arial" w:cs="Arial"/>
        </w:rPr>
        <w:t>- Wood Wall - #8 x 1 ¼” flat head wood screw or 1 ¼” coarse thread drywall screw.</w:t>
      </w:r>
    </w:p>
    <w:p w:rsidR="00755D42" w:rsidRDefault="00755D42" w:rsidP="00755D42">
      <w:pPr>
        <w:ind w:left="720"/>
        <w:rPr>
          <w:rFonts w:ascii="Arial" w:hAnsi="Arial" w:cs="Arial"/>
        </w:rPr>
      </w:pPr>
      <w:r>
        <w:rPr>
          <w:rFonts w:ascii="Arial" w:hAnsi="Arial" w:cs="Arial"/>
        </w:rPr>
        <w:t xml:space="preserve">- Drywall - Nylon </w:t>
      </w:r>
      <w:r w:rsidR="00B86CC4">
        <w:rPr>
          <w:rFonts w:ascii="Arial" w:hAnsi="Arial" w:cs="Arial"/>
        </w:rPr>
        <w:t>Toggle or some other suitable Ho</w:t>
      </w:r>
      <w:bookmarkStart w:id="0" w:name="_GoBack"/>
      <w:bookmarkEnd w:id="0"/>
      <w:r>
        <w:rPr>
          <w:rFonts w:ascii="Arial" w:hAnsi="Arial" w:cs="Arial"/>
        </w:rPr>
        <w:t>llow Wall Anchor.</w:t>
      </w:r>
    </w:p>
    <w:p w:rsidR="00755D42" w:rsidRDefault="00755D42" w:rsidP="00755D42">
      <w:pPr>
        <w:ind w:firstLine="720"/>
        <w:jc w:val="both"/>
        <w:rPr>
          <w:rFonts w:ascii="Arial" w:hAnsi="Arial" w:cs="Arial"/>
        </w:rPr>
      </w:pPr>
      <w:r>
        <w:rPr>
          <w:rFonts w:ascii="Arial" w:hAnsi="Arial" w:cs="Arial"/>
        </w:rPr>
        <w:t>- Use of construction adhesive is advised for the center of the panel</w:t>
      </w:r>
    </w:p>
    <w:p w:rsidR="00755D42" w:rsidRDefault="00755D42" w:rsidP="00755D42">
      <w:pPr>
        <w:jc w:val="both"/>
        <w:rPr>
          <w:rFonts w:ascii="Arial" w:hAnsi="Arial" w:cs="Arial"/>
        </w:rPr>
      </w:pPr>
    </w:p>
    <w:p w:rsidR="00755D42" w:rsidRDefault="00755D42" w:rsidP="00755D42">
      <w:pPr>
        <w:jc w:val="both"/>
        <w:rPr>
          <w:rFonts w:ascii="Arial" w:hAnsi="Arial" w:cs="Arial"/>
        </w:rPr>
      </w:pPr>
      <w:r>
        <w:rPr>
          <w:rFonts w:ascii="Arial" w:hAnsi="Arial" w:cs="Arial"/>
        </w:rPr>
        <w:t>- Mount ¼” x 1” piece of stripping (provided with your panels) on the wall in the centerline of the panels. This will help make the panels slightly convex on the wall and help keep the covers taut (see drawing page #2).</w:t>
      </w:r>
    </w:p>
    <w:p w:rsidR="00755D42" w:rsidRDefault="00755D42" w:rsidP="00755D42">
      <w:pPr>
        <w:jc w:val="both"/>
        <w:rPr>
          <w:rFonts w:ascii="Arial" w:hAnsi="Arial" w:cs="Arial"/>
        </w:rPr>
      </w:pPr>
    </w:p>
    <w:p w:rsidR="00755D42" w:rsidRDefault="00755D42" w:rsidP="00755D42">
      <w:pPr>
        <w:rPr>
          <w:rFonts w:ascii="Arial" w:hAnsi="Arial" w:cs="Arial"/>
        </w:rPr>
      </w:pPr>
      <w:r>
        <w:rPr>
          <w:rFonts w:ascii="Arial" w:hAnsi="Arial" w:cs="Arial"/>
        </w:rPr>
        <w:t xml:space="preserve">- Whenever possible begin installing panels in a left to right direction. Begin at the furthest point on the left. </w:t>
      </w:r>
    </w:p>
    <w:p w:rsidR="00755D42" w:rsidRDefault="00755D42" w:rsidP="00755D42">
      <w:pPr>
        <w:rPr>
          <w:rFonts w:ascii="Arial" w:hAnsi="Arial" w:cs="Arial"/>
        </w:rPr>
      </w:pPr>
    </w:p>
    <w:p w:rsidR="00755D42" w:rsidRDefault="00755D42" w:rsidP="00755D42">
      <w:pPr>
        <w:rPr>
          <w:rFonts w:ascii="Arial" w:hAnsi="Arial" w:cs="Arial"/>
        </w:rPr>
      </w:pPr>
      <w:r>
        <w:rPr>
          <w:rFonts w:ascii="Arial" w:hAnsi="Arial" w:cs="Arial"/>
        </w:rPr>
        <w:t>- Hold top edge of panel even with the line that was struck on the wall, plumb panel, and drill hole in top left corner (if going from left to right) set pin or screw top left corner.</w:t>
      </w:r>
    </w:p>
    <w:p w:rsidR="00755D42" w:rsidRDefault="00755D42" w:rsidP="00755D42">
      <w:pPr>
        <w:rPr>
          <w:rFonts w:ascii="Arial" w:hAnsi="Arial" w:cs="Arial"/>
        </w:rPr>
      </w:pPr>
    </w:p>
    <w:p w:rsidR="00755D42" w:rsidRDefault="00755D42" w:rsidP="00755D42">
      <w:pPr>
        <w:rPr>
          <w:rFonts w:ascii="Arial" w:hAnsi="Arial" w:cs="Arial"/>
        </w:rPr>
      </w:pPr>
      <w:r>
        <w:rPr>
          <w:rFonts w:ascii="Arial" w:hAnsi="Arial" w:cs="Arial"/>
        </w:rPr>
        <w:t xml:space="preserve">- Check plumb again. </w:t>
      </w:r>
    </w:p>
    <w:p w:rsidR="00755D42" w:rsidRDefault="00755D42" w:rsidP="00755D42">
      <w:pPr>
        <w:rPr>
          <w:rFonts w:ascii="Arial" w:hAnsi="Arial" w:cs="Arial"/>
        </w:rPr>
      </w:pPr>
    </w:p>
    <w:p w:rsidR="00755D42" w:rsidRDefault="00755D42" w:rsidP="00755D42">
      <w:pPr>
        <w:rPr>
          <w:rFonts w:ascii="Arial" w:hAnsi="Arial" w:cs="Arial"/>
        </w:rPr>
      </w:pPr>
      <w:r>
        <w:rPr>
          <w:rFonts w:ascii="Arial" w:hAnsi="Arial" w:cs="Arial"/>
        </w:rPr>
        <w:t>- Drill hole in top right corner, (if going from left to right) set pin or screw top right corner.</w:t>
      </w:r>
    </w:p>
    <w:p w:rsidR="00755D42" w:rsidRDefault="00755D42" w:rsidP="00755D42">
      <w:pPr>
        <w:rPr>
          <w:rFonts w:ascii="Arial" w:hAnsi="Arial" w:cs="Arial"/>
        </w:rPr>
      </w:pPr>
    </w:p>
    <w:p w:rsidR="00755D42" w:rsidRDefault="00755D42" w:rsidP="00755D42">
      <w:pPr>
        <w:rPr>
          <w:rFonts w:ascii="Arial" w:hAnsi="Arial" w:cs="Arial"/>
        </w:rPr>
      </w:pPr>
      <w:r>
        <w:rPr>
          <w:rFonts w:ascii="Arial" w:hAnsi="Arial" w:cs="Arial"/>
        </w:rPr>
        <w:t xml:space="preserve">- Check plumb again. </w:t>
      </w:r>
    </w:p>
    <w:p w:rsidR="00755D42" w:rsidRDefault="00755D42" w:rsidP="00755D42">
      <w:pPr>
        <w:rPr>
          <w:rFonts w:ascii="Arial" w:hAnsi="Arial" w:cs="Arial"/>
        </w:rPr>
      </w:pPr>
    </w:p>
    <w:p w:rsidR="00755D42" w:rsidRDefault="00755D42" w:rsidP="00755D42">
      <w:pPr>
        <w:rPr>
          <w:rFonts w:ascii="Arial" w:hAnsi="Arial" w:cs="Arial"/>
        </w:rPr>
      </w:pPr>
      <w:r>
        <w:rPr>
          <w:rFonts w:ascii="Arial" w:hAnsi="Arial" w:cs="Arial"/>
        </w:rPr>
        <w:t>- Finish top and bottom installation of panel with 2 fasteners on the top and 2 fasteners on the bottom.</w:t>
      </w:r>
    </w:p>
    <w:p w:rsidR="00755D42" w:rsidRDefault="00755D42" w:rsidP="00755D42">
      <w:pPr>
        <w:jc w:val="both"/>
        <w:rPr>
          <w:rFonts w:ascii="Arial" w:hAnsi="Arial" w:cs="Arial"/>
        </w:rPr>
      </w:pPr>
    </w:p>
    <w:p w:rsidR="00755D42" w:rsidRDefault="00755D42" w:rsidP="00755D42">
      <w:pPr>
        <w:ind w:left="720"/>
        <w:jc w:val="both"/>
        <w:rPr>
          <w:rFonts w:ascii="Arial" w:hAnsi="Arial" w:cs="Arial"/>
        </w:rPr>
      </w:pPr>
      <w:r>
        <w:rPr>
          <w:rFonts w:ascii="Arial" w:hAnsi="Arial" w:cs="Arial"/>
        </w:rPr>
        <w:t>-If a panel layout has been provided by the factory, please refer to it; so that the panels are placed in correct location. Panels will be marked on the wood backed side with coordinating symbols to drawing.</w:t>
      </w:r>
    </w:p>
    <w:p w:rsidR="00755D42" w:rsidRDefault="00755D42" w:rsidP="00755D42">
      <w:pPr>
        <w:jc w:val="both"/>
        <w:rPr>
          <w:rFonts w:ascii="Arial" w:hAnsi="Arial" w:cs="Arial"/>
        </w:rPr>
      </w:pPr>
    </w:p>
    <w:p w:rsidR="00755D42" w:rsidRDefault="00755D42" w:rsidP="00755D42">
      <w:pPr>
        <w:rPr>
          <w:rFonts w:ascii="Arial" w:hAnsi="Arial"/>
        </w:rPr>
      </w:pPr>
    </w:p>
    <w:p w:rsidR="00755D42" w:rsidRDefault="00755D42" w:rsidP="00755D42">
      <w:pPr>
        <w:rPr>
          <w:rFonts w:ascii="Arial" w:hAnsi="Arial"/>
        </w:rPr>
      </w:pPr>
      <w:r>
        <w:rPr>
          <w:rFonts w:ascii="Arial" w:hAnsi="Arial"/>
        </w:rPr>
        <w:t>Customer service: contact 800-338-6287 for additional installation information</w:t>
      </w:r>
    </w:p>
    <w:p w:rsidR="00220B4F" w:rsidRDefault="00755D42">
      <w:r>
        <w:rPr>
          <w:noProof/>
        </w:rPr>
        <w:lastRenderedPageBreak/>
        <w:drawing>
          <wp:inline distT="0" distB="0" distL="0" distR="0">
            <wp:extent cx="5943600" cy="792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t Instruction Pic 72in W-lips.jpg"/>
                    <pic:cNvPicPr/>
                  </pic:nvPicPr>
                  <pic:blipFill>
                    <a:blip r:embed="rId5">
                      <a:extLst>
                        <a:ext uri="{28A0092B-C50C-407E-A947-70E740481C1C}">
                          <a14:useLocalDpi xmlns:a14="http://schemas.microsoft.com/office/drawing/2010/main" val="0"/>
                        </a:ext>
                      </a:extLst>
                    </a:blip>
                    <a:stretch>
                      <a:fillRect/>
                    </a:stretch>
                  </pic:blipFill>
                  <pic:spPr>
                    <a:xfrm>
                      <a:off x="0" y="0"/>
                      <a:ext cx="5943600" cy="7924800"/>
                    </a:xfrm>
                    <a:prstGeom prst="rect">
                      <a:avLst/>
                    </a:prstGeom>
                  </pic:spPr>
                </pic:pic>
              </a:graphicData>
            </a:graphic>
          </wp:inline>
        </w:drawing>
      </w:r>
    </w:p>
    <w:sectPr w:rsidR="00220B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D42"/>
    <w:rsid w:val="00220B4F"/>
    <w:rsid w:val="006F2D14"/>
    <w:rsid w:val="00755D42"/>
    <w:rsid w:val="00B86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D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5D42"/>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755D42"/>
    <w:rPr>
      <w:rFonts w:ascii="Tahoma" w:hAnsi="Tahoma" w:cs="Tahoma"/>
      <w:sz w:val="16"/>
      <w:szCs w:val="16"/>
    </w:rPr>
  </w:style>
  <w:style w:type="paragraph" w:styleId="BodyText">
    <w:name w:val="Body Text"/>
    <w:basedOn w:val="Normal"/>
    <w:link w:val="BodyTextChar"/>
    <w:semiHidden/>
    <w:unhideWhenUsed/>
    <w:rsid w:val="00755D42"/>
    <w:pPr>
      <w:jc w:val="both"/>
    </w:pPr>
    <w:rPr>
      <w:rFonts w:ascii="Arial" w:hAnsi="Arial" w:cs="Arial"/>
      <w:b/>
      <w:bCs/>
      <w:color w:val="000000"/>
    </w:rPr>
  </w:style>
  <w:style w:type="character" w:customStyle="1" w:styleId="BodyTextChar">
    <w:name w:val="Body Text Char"/>
    <w:basedOn w:val="DefaultParagraphFont"/>
    <w:link w:val="BodyText"/>
    <w:semiHidden/>
    <w:rsid w:val="00755D42"/>
    <w:rPr>
      <w:rFonts w:ascii="Arial" w:eastAsia="Times New Roman" w:hAnsi="Arial" w:cs="Arial"/>
      <w:b/>
      <w:b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D4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55D42"/>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755D42"/>
    <w:rPr>
      <w:rFonts w:ascii="Tahoma" w:hAnsi="Tahoma" w:cs="Tahoma"/>
      <w:sz w:val="16"/>
      <w:szCs w:val="16"/>
    </w:rPr>
  </w:style>
  <w:style w:type="paragraph" w:styleId="BodyText">
    <w:name w:val="Body Text"/>
    <w:basedOn w:val="Normal"/>
    <w:link w:val="BodyTextChar"/>
    <w:semiHidden/>
    <w:unhideWhenUsed/>
    <w:rsid w:val="00755D42"/>
    <w:pPr>
      <w:jc w:val="both"/>
    </w:pPr>
    <w:rPr>
      <w:rFonts w:ascii="Arial" w:hAnsi="Arial" w:cs="Arial"/>
      <w:b/>
      <w:bCs/>
      <w:color w:val="000000"/>
    </w:rPr>
  </w:style>
  <w:style w:type="character" w:customStyle="1" w:styleId="BodyTextChar">
    <w:name w:val="Body Text Char"/>
    <w:basedOn w:val="DefaultParagraphFont"/>
    <w:link w:val="BodyText"/>
    <w:semiHidden/>
    <w:rsid w:val="00755D42"/>
    <w:rPr>
      <w:rFonts w:ascii="Arial" w:eastAsia="Times New Roman" w:hAnsi="Arial" w:cs="Arial"/>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1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290</Words>
  <Characters>1656</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CAD</dc:creator>
  <cp:lastModifiedBy>Windows User</cp:lastModifiedBy>
  <cp:revision>2</cp:revision>
  <cp:lastPrinted>2018-06-27T15:46:00Z</cp:lastPrinted>
  <dcterms:created xsi:type="dcterms:W3CDTF">2018-11-02T12:18:00Z</dcterms:created>
  <dcterms:modified xsi:type="dcterms:W3CDTF">2018-11-02T12:18:00Z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-665272271</vt:i4>
  </property>
</Properties>
</file>